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18" w:rsidRPr="00ED0618" w:rsidRDefault="00A612FB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E579" wp14:editId="3E7C45F9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39140" cy="327660"/>
                <wp:effectExtent l="0" t="0" r="2286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B" w:rsidRDefault="00E171C1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E13040">
                              <w:rPr>
                                <w:rFonts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5pt;margin-top:4.45pt;width:58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" fillcolor="white [3201]" strokeweight=".5pt">
                <v:textbox>
                  <w:txbxContent>
                    <w:p w:rsidR="00A612FB" w:rsidRDefault="00E171C1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7</w:t>
                      </w:r>
                      <w:r w:rsidR="00E13040">
                        <w:rPr>
                          <w:rFonts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2953"/>
        <w:gridCol w:w="2953"/>
        <w:gridCol w:w="3297"/>
      </w:tblGrid>
      <w:tr w:rsidR="00100183" w:rsidTr="00E171C1">
        <w:tc>
          <w:tcPr>
            <w:tcW w:w="689" w:type="dxa"/>
          </w:tcPr>
          <w:p w:rsidR="00100183" w:rsidRDefault="00100183" w:rsidP="00342109">
            <w:pPr>
              <w:rPr>
                <w:sz w:val="22"/>
              </w:rPr>
            </w:pP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3324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84B1C" w:rsidTr="00E171C1">
        <w:trPr>
          <w:trHeight w:val="443"/>
        </w:trPr>
        <w:tc>
          <w:tcPr>
            <w:tcW w:w="689" w:type="dxa"/>
          </w:tcPr>
          <w:p w:rsidR="00784B1C" w:rsidRPr="001D01C1" w:rsidRDefault="00F21A92" w:rsidP="005B78DA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 w:rsidR="001D01C1">
              <w:rPr>
                <w:rFonts w:ascii="ＭＳ 明朝" w:hAnsi="ＭＳ 明朝" w:hint="eastAsia"/>
                <w:sz w:val="22"/>
              </w:rPr>
              <w:t>.</w:t>
            </w:r>
            <w:r w:rsidR="00E171C1">
              <w:rPr>
                <w:rFonts w:ascii="ＭＳ 明朝" w:hAnsi="ＭＳ 明朝" w:hint="eastAsia"/>
                <w:sz w:val="22"/>
              </w:rPr>
              <w:t>53</w:t>
            </w:r>
          </w:p>
        </w:tc>
        <w:tc>
          <w:tcPr>
            <w:tcW w:w="2977" w:type="dxa"/>
          </w:tcPr>
          <w:p w:rsidR="00784B1C" w:rsidRPr="001D01C1" w:rsidRDefault="00E171C1" w:rsidP="00E171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２.省略　10</w:t>
            </w:r>
            <w:r w:rsidR="00784B1C" w:rsidRPr="001D01C1">
              <w:rPr>
                <w:rFonts w:ascii="ＭＳ 明朝" w:hAnsi="ＭＳ 明朝" w:hint="eastAsia"/>
                <w:sz w:val="22"/>
              </w:rPr>
              <w:t>行目</w:t>
            </w:r>
            <w:r w:rsidR="00A75A86" w:rsidRPr="001D01C1">
              <w:rPr>
                <w:rFonts w:ascii="ＭＳ 明朝" w:hAnsi="ＭＳ 明朝" w:hint="eastAsia"/>
                <w:sz w:val="22"/>
              </w:rPr>
              <w:t>～</w:t>
            </w:r>
          </w:p>
        </w:tc>
        <w:tc>
          <w:tcPr>
            <w:tcW w:w="2977" w:type="dxa"/>
          </w:tcPr>
          <w:p w:rsidR="00784B1C" w:rsidRDefault="00E171C1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心情を映し出す</w:t>
            </w:r>
            <w:r w:rsidRPr="00E171C1">
              <w:rPr>
                <w:rFonts w:hint="eastAsia"/>
                <w:sz w:val="22"/>
                <w:u w:val="single"/>
              </w:rPr>
              <w:t>の</w:t>
            </w:r>
            <w:r>
              <w:rPr>
                <w:rFonts w:hint="eastAsia"/>
                <w:sz w:val="22"/>
              </w:rPr>
              <w:t>もので、</w:t>
            </w:r>
          </w:p>
        </w:tc>
        <w:tc>
          <w:tcPr>
            <w:tcW w:w="3324" w:type="dxa"/>
          </w:tcPr>
          <w:p w:rsidR="00784B1C" w:rsidRPr="00A75A86" w:rsidRDefault="00E171C1" w:rsidP="00342109">
            <w:pPr>
              <w:rPr>
                <w:sz w:val="22"/>
              </w:rPr>
            </w:pPr>
            <w:r w:rsidRPr="00E171C1">
              <w:rPr>
                <w:rFonts w:hint="eastAsia"/>
                <w:sz w:val="22"/>
                <w:u w:val="single"/>
              </w:rPr>
              <w:t>の</w:t>
            </w:r>
            <w:r w:rsidR="00152D6F">
              <w:rPr>
                <w:rFonts w:hint="eastAsia"/>
                <w:sz w:val="22"/>
              </w:rPr>
              <w:t>を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削除</w:t>
            </w:r>
          </w:p>
        </w:tc>
      </w:tr>
      <w:tr w:rsidR="00784B1C" w:rsidTr="00E171C1">
        <w:trPr>
          <w:trHeight w:val="492"/>
        </w:trPr>
        <w:tc>
          <w:tcPr>
            <w:tcW w:w="689" w:type="dxa"/>
          </w:tcPr>
          <w:p w:rsidR="00784B1C" w:rsidRPr="001D01C1" w:rsidRDefault="00F21A92" w:rsidP="005B78DA">
            <w:pPr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 w:rsidR="001D01C1">
              <w:rPr>
                <w:rFonts w:ascii="ＭＳ 明朝" w:hAnsi="ＭＳ 明朝" w:hint="eastAsia"/>
                <w:sz w:val="22"/>
              </w:rPr>
              <w:t>.</w:t>
            </w:r>
            <w:r w:rsidR="00E171C1">
              <w:rPr>
                <w:rFonts w:ascii="ＭＳ 明朝" w:hAnsi="ＭＳ 明朝" w:hint="eastAsia"/>
                <w:sz w:val="22"/>
              </w:rPr>
              <w:t>73</w:t>
            </w:r>
          </w:p>
        </w:tc>
        <w:tc>
          <w:tcPr>
            <w:tcW w:w="2977" w:type="dxa"/>
          </w:tcPr>
          <w:p w:rsidR="00784B1C" w:rsidRPr="001D01C1" w:rsidRDefault="00E171C1" w:rsidP="00B900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下から５</w:t>
            </w:r>
            <w:r w:rsidR="00F21A92" w:rsidRPr="001D01C1">
              <w:rPr>
                <w:rFonts w:ascii="ＭＳ 明朝" w:hAnsi="ＭＳ 明朝" w:hint="eastAsia"/>
                <w:sz w:val="22"/>
              </w:rPr>
              <w:t>行目</w:t>
            </w:r>
          </w:p>
        </w:tc>
        <w:tc>
          <w:tcPr>
            <w:tcW w:w="2977" w:type="dxa"/>
          </w:tcPr>
          <w:p w:rsidR="00784B1C" w:rsidRPr="00F21A92" w:rsidRDefault="00E171C1" w:rsidP="00E171C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E171C1">
              <w:rPr>
                <w:rFonts w:hint="eastAsia"/>
                <w:sz w:val="22"/>
                <w:u w:val="single"/>
              </w:rPr>
              <w:t>社会</w:t>
            </w:r>
            <w:r>
              <w:rPr>
                <w:rFonts w:hint="eastAsia"/>
                <w:sz w:val="22"/>
              </w:rPr>
              <w:t>福祉権利擁護事業）</w:t>
            </w:r>
          </w:p>
        </w:tc>
        <w:tc>
          <w:tcPr>
            <w:tcW w:w="3324" w:type="dxa"/>
          </w:tcPr>
          <w:p w:rsidR="00784B1C" w:rsidRPr="00F21A92" w:rsidRDefault="00E171C1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E171C1">
              <w:rPr>
                <w:rFonts w:hint="eastAsia"/>
                <w:sz w:val="22"/>
                <w:u w:val="single"/>
              </w:rPr>
              <w:t>地域</w:t>
            </w:r>
            <w:r>
              <w:rPr>
                <w:rFonts w:hint="eastAsia"/>
                <w:sz w:val="22"/>
              </w:rPr>
              <w:t>福祉権利擁護事業）</w:t>
            </w:r>
          </w:p>
        </w:tc>
      </w:tr>
      <w:tr w:rsidR="00E171C1" w:rsidTr="00E171C1">
        <w:trPr>
          <w:trHeight w:val="529"/>
        </w:trPr>
        <w:tc>
          <w:tcPr>
            <w:tcW w:w="689" w:type="dxa"/>
          </w:tcPr>
          <w:p w:rsidR="00E171C1" w:rsidRDefault="00146898" w:rsidP="00FD5E8A">
            <w:pPr>
              <w:rPr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.100</w:t>
            </w:r>
          </w:p>
        </w:tc>
        <w:tc>
          <w:tcPr>
            <w:tcW w:w="2977" w:type="dxa"/>
          </w:tcPr>
          <w:p w:rsidR="00E171C1" w:rsidRDefault="00146898" w:rsidP="00FD5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1990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C</w:t>
            </w:r>
            <w:r>
              <w:rPr>
                <w:rFonts w:hint="eastAsia"/>
                <w:sz w:val="22"/>
              </w:rPr>
              <w:t>社会・行政関連</w:t>
            </w:r>
          </w:p>
        </w:tc>
        <w:tc>
          <w:tcPr>
            <w:tcW w:w="2977" w:type="dxa"/>
          </w:tcPr>
          <w:p w:rsidR="00E171C1" w:rsidRDefault="00146898" w:rsidP="00FD5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心身障害者対策基本法が障害者基本法に改編</w:t>
            </w:r>
          </w:p>
        </w:tc>
        <w:tc>
          <w:tcPr>
            <w:tcW w:w="3324" w:type="dxa"/>
          </w:tcPr>
          <w:p w:rsidR="00E171C1" w:rsidRDefault="00146898" w:rsidP="00FD5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1993</w:t>
            </w:r>
            <w:r>
              <w:rPr>
                <w:rFonts w:hint="eastAsia"/>
                <w:sz w:val="22"/>
              </w:rPr>
              <w:t>年に移動</w:t>
            </w:r>
          </w:p>
        </w:tc>
      </w:tr>
    </w:tbl>
    <w:p w:rsidR="00902216" w:rsidRDefault="00902216" w:rsidP="00FD5E8A">
      <w:pPr>
        <w:rPr>
          <w:sz w:val="22"/>
        </w:rPr>
      </w:pPr>
    </w:p>
    <w:p w:rsidR="00CD0190" w:rsidRDefault="00CD0190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p w:rsidR="005C19E8" w:rsidRDefault="005C19E8" w:rsidP="00FD5E8A">
      <w:pPr>
        <w:rPr>
          <w:sz w:val="22"/>
        </w:rPr>
      </w:pPr>
    </w:p>
    <w:sectPr w:rsidR="005C19E8" w:rsidSect="00B6787E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6E" w:rsidRDefault="00AA076E" w:rsidP="00FF61E2">
      <w:r>
        <w:separator/>
      </w:r>
    </w:p>
  </w:endnote>
  <w:endnote w:type="continuationSeparator" w:id="0">
    <w:p w:rsidR="00AA076E" w:rsidRDefault="00AA076E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6E" w:rsidRDefault="00AA076E" w:rsidP="00FF61E2">
      <w:r>
        <w:separator/>
      </w:r>
    </w:p>
  </w:footnote>
  <w:footnote w:type="continuationSeparator" w:id="0">
    <w:p w:rsidR="00AA076E" w:rsidRDefault="00AA076E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9"/>
    <w:rsid w:val="00060B28"/>
    <w:rsid w:val="00072846"/>
    <w:rsid w:val="00100183"/>
    <w:rsid w:val="00146898"/>
    <w:rsid w:val="00152D6F"/>
    <w:rsid w:val="001B7725"/>
    <w:rsid w:val="001D01C1"/>
    <w:rsid w:val="00226021"/>
    <w:rsid w:val="00284636"/>
    <w:rsid w:val="002875A7"/>
    <w:rsid w:val="002F0EE3"/>
    <w:rsid w:val="00342109"/>
    <w:rsid w:val="003457D6"/>
    <w:rsid w:val="003B5098"/>
    <w:rsid w:val="0051632A"/>
    <w:rsid w:val="005C19E8"/>
    <w:rsid w:val="006704F6"/>
    <w:rsid w:val="006B66C2"/>
    <w:rsid w:val="00784B1C"/>
    <w:rsid w:val="007A40B0"/>
    <w:rsid w:val="00846D66"/>
    <w:rsid w:val="00902216"/>
    <w:rsid w:val="00942B7F"/>
    <w:rsid w:val="009B22B7"/>
    <w:rsid w:val="00A612FB"/>
    <w:rsid w:val="00A75A86"/>
    <w:rsid w:val="00AA076E"/>
    <w:rsid w:val="00B6787E"/>
    <w:rsid w:val="00B9084A"/>
    <w:rsid w:val="00BC2B92"/>
    <w:rsid w:val="00C133F0"/>
    <w:rsid w:val="00C34F04"/>
    <w:rsid w:val="00CD0190"/>
    <w:rsid w:val="00CF0F9F"/>
    <w:rsid w:val="00D07E54"/>
    <w:rsid w:val="00D7148D"/>
    <w:rsid w:val="00DB4971"/>
    <w:rsid w:val="00E0451D"/>
    <w:rsid w:val="00E13040"/>
    <w:rsid w:val="00E171C1"/>
    <w:rsid w:val="00EA4CBB"/>
    <w:rsid w:val="00ED0618"/>
    <w:rsid w:val="00F21A92"/>
    <w:rsid w:val="00F23E0C"/>
    <w:rsid w:val="00FB638C"/>
    <w:rsid w:val="00FD5E8A"/>
    <w:rsid w:val="00FD701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池内</cp:lastModifiedBy>
  <cp:revision>31</cp:revision>
  <cp:lastPrinted>2015-10-30T06:37:00Z</cp:lastPrinted>
  <dcterms:created xsi:type="dcterms:W3CDTF">2012-11-30T01:03:00Z</dcterms:created>
  <dcterms:modified xsi:type="dcterms:W3CDTF">2017-04-19T08:42:00Z</dcterms:modified>
</cp:coreProperties>
</file>